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02459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6236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5D6F91">
        <w:rPr>
          <w:sz w:val="26"/>
          <w:szCs w:val="26"/>
        </w:rPr>
        <w:t>С.Ф</w:t>
      </w:r>
      <w:proofErr w:type="spellEnd"/>
      <w:r w:rsidR="005D6F91">
        <w:rPr>
          <w:sz w:val="26"/>
          <w:szCs w:val="26"/>
        </w:rPr>
        <w:t>. </w:t>
      </w:r>
      <w:proofErr w:type="spellStart"/>
      <w:r w:rsidR="005D6F91">
        <w:rPr>
          <w:sz w:val="26"/>
          <w:szCs w:val="26"/>
        </w:rPr>
        <w:t>Лалиева</w:t>
      </w:r>
      <w:proofErr w:type="spellEnd"/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</w:t>
      </w:r>
      <w:r w:rsidR="005D6F91" w:rsidRPr="005D6F91">
        <w:rPr>
          <w:sz w:val="26"/>
        </w:rPr>
        <w:t>отдельно стоящий универсальный магазин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D6F91" w:rsidRPr="005D6F91">
        <w:rPr>
          <w:sz w:val="26"/>
          <w:szCs w:val="26"/>
        </w:rPr>
        <w:t>отдельно стоящий универсальный магазин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D6F91" w:rsidRPr="005D6F91">
        <w:rPr>
          <w:sz w:val="26"/>
        </w:rPr>
        <w:t>отдельно стоящий универсальный магазин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D6F91">
        <w:rPr>
          <w:rFonts w:cs="Calibri"/>
          <w:sz w:val="26"/>
          <w:szCs w:val="26"/>
        </w:rPr>
        <w:t>магазины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5D6F91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5D6F91" w:rsidRPr="005D6F91">
        <w:rPr>
          <w:rFonts w:cs="Calibri"/>
          <w:sz w:val="26"/>
          <w:szCs w:val="26"/>
        </w:rPr>
        <w:t>магазины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D6F91" w:rsidRPr="005D6F91">
        <w:rPr>
          <w:sz w:val="26"/>
        </w:rPr>
        <w:t>застройки многоэтажными жил</w:t>
      </w:r>
      <w:r w:rsidR="005D6F91">
        <w:rPr>
          <w:sz w:val="26"/>
        </w:rPr>
        <w:t>ыми домами 9 этажей и выше</w:t>
      </w:r>
      <w:r w:rsidR="006F0E3D">
        <w:rPr>
          <w:sz w:val="26"/>
        </w:rPr>
        <w:t xml:space="preserve"> (</w:t>
      </w:r>
      <w:r w:rsidR="005D6F91">
        <w:rPr>
          <w:sz w:val="26"/>
        </w:rPr>
        <w:t>Ж-2</w:t>
      </w:r>
      <w:r w:rsidR="006F0E3D">
        <w:rPr>
          <w:sz w:val="26"/>
        </w:rPr>
        <w:t xml:space="preserve">) </w:t>
      </w:r>
      <w:r w:rsidR="00E93E29">
        <w:rPr>
          <w:sz w:val="26"/>
          <w:szCs w:val="26"/>
        </w:rPr>
        <w:t xml:space="preserve">в городе Норильске, </w:t>
      </w:r>
      <w:r w:rsidR="005D6F91" w:rsidRPr="005D6F91">
        <w:rPr>
          <w:sz w:val="26"/>
          <w:szCs w:val="26"/>
        </w:rPr>
        <w:t xml:space="preserve">район </w:t>
      </w:r>
      <w:proofErr w:type="spellStart"/>
      <w:r w:rsidR="005D6F91" w:rsidRPr="005D6F91">
        <w:rPr>
          <w:sz w:val="26"/>
          <w:szCs w:val="26"/>
        </w:rPr>
        <w:t>Талнах</w:t>
      </w:r>
      <w:proofErr w:type="spellEnd"/>
      <w:r w:rsidR="005D6F91" w:rsidRPr="005D6F91">
        <w:rPr>
          <w:sz w:val="26"/>
          <w:szCs w:val="26"/>
        </w:rPr>
        <w:t>, улица Горняков, 8-10</w:t>
      </w:r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5D6F91" w:rsidRPr="005D6F91">
        <w:rPr>
          <w:sz w:val="26"/>
          <w:szCs w:val="26"/>
        </w:rPr>
        <w:t>отдельно стоящий универсальный магазин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D6F91" w:rsidRDefault="005D6F9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D6F91"/>
    <w:rsid w:val="005F5EF8"/>
    <w:rsid w:val="006018AA"/>
    <w:rsid w:val="00602459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061B8-D2E1-4099-8893-DA7AE13B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2015-10-20T10:01:00Z</cp:lastPrinted>
  <dcterms:created xsi:type="dcterms:W3CDTF">2015-10-20T10:02:00Z</dcterms:created>
  <dcterms:modified xsi:type="dcterms:W3CDTF">2015-11-16T08:13:00Z</dcterms:modified>
</cp:coreProperties>
</file>